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В связи с </w:t>
      </w:r>
      <w:proofErr w:type="gramStart"/>
      <w:r w:rsidRPr="00B53AD7">
        <w:rPr>
          <w:rFonts w:ascii="Times New Roman" w:hAnsi="Times New Roman" w:cs="Times New Roman"/>
          <w:color w:val="000000"/>
          <w:sz w:val="24"/>
          <w:szCs w:val="24"/>
          <w:shd w:val="clear" w:color="auto" w:fill="FFFFFF"/>
        </w:rPr>
        <w:t>тем</w:t>
      </w:r>
      <w:proofErr w:type="gramEnd"/>
      <w:r w:rsidRPr="00B53AD7">
        <w:rPr>
          <w:rFonts w:ascii="Times New Roman" w:hAnsi="Times New Roman" w:cs="Times New Roman"/>
          <w:color w:val="000000"/>
          <w:sz w:val="24"/>
          <w:szCs w:val="24"/>
          <w:shd w:val="clear" w:color="auto" w:fill="FFFFFF"/>
        </w:rPr>
        <w:t xml:space="preserve"> что государство считает своей приоритетной задачей подготовку детей к полноценному в обществе существованию, а само детство - важным жизненным этапом для человека, так как политика страны направлена на развитие патриотизма, увеличение рождаемости и поддержку многодетных ячеек общества, возникает вопрос о том, какие права у ребенка в семье и в социуме согласно этому. </w:t>
      </w:r>
    </w:p>
    <w:p w:rsidR="00B53AD7" w:rsidRPr="00B53AD7" w:rsidRDefault="00B53AD7" w:rsidP="00B53AD7">
      <w:pPr>
        <w:spacing w:after="0" w:line="240" w:lineRule="auto"/>
        <w:jc w:val="center"/>
        <w:rPr>
          <w:rFonts w:ascii="Times New Roman" w:hAnsi="Times New Roman" w:cs="Times New Roman"/>
          <w:b/>
          <w:color w:val="000000"/>
          <w:sz w:val="24"/>
          <w:szCs w:val="24"/>
          <w:shd w:val="clear" w:color="auto" w:fill="FFFFFF"/>
        </w:rPr>
      </w:pPr>
      <w:r w:rsidRPr="00B53AD7">
        <w:rPr>
          <w:rFonts w:ascii="Times New Roman" w:hAnsi="Times New Roman" w:cs="Times New Roman"/>
          <w:b/>
          <w:color w:val="000000"/>
          <w:sz w:val="24"/>
          <w:szCs w:val="24"/>
          <w:shd w:val="clear" w:color="auto" w:fill="FFFFFF"/>
        </w:rPr>
        <w:t>Общие положения о правах ребенка и об их защите</w:t>
      </w:r>
    </w:p>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В РФ права детей и их защита отражены и закреплены во многих законодательных источниках разного уровня, таких как Конвенция ООН "О правах ребенка", Конституция РФ, Кодексы страны, а также в некоторых Федеральных законах. Наиболее обширно личные права ребенка в семье и обществе РФ обозначены в Семейном кодексе и ФЗ 124 "Об основных гарантиях прав ребенка в РФ". В законодательстве РФ детьми признаются граждане, которым еще не исполнилось 18-ти лет. То есть они не достигли своего совершеннолетия. Общее обеспечение прав ребенка осуществляется в РФ в соответствии с ФЗ 124. Согласно данному источнику права, органы </w:t>
      </w:r>
      <w:proofErr w:type="spellStart"/>
      <w:r w:rsidRPr="00B53AD7">
        <w:rPr>
          <w:rFonts w:ascii="Times New Roman" w:hAnsi="Times New Roman" w:cs="Times New Roman"/>
          <w:color w:val="000000"/>
          <w:sz w:val="24"/>
          <w:szCs w:val="24"/>
          <w:shd w:val="clear" w:color="auto" w:fill="FFFFFF"/>
        </w:rPr>
        <w:t>госвласти</w:t>
      </w:r>
      <w:proofErr w:type="spellEnd"/>
      <w:r w:rsidRPr="00B53AD7">
        <w:rPr>
          <w:rFonts w:ascii="Times New Roman" w:hAnsi="Times New Roman" w:cs="Times New Roman"/>
          <w:color w:val="000000"/>
          <w:sz w:val="24"/>
          <w:szCs w:val="24"/>
          <w:shd w:val="clear" w:color="auto" w:fill="FFFFFF"/>
        </w:rPr>
        <w:t xml:space="preserve">, должностные лица данных учреждений, родители и законные представители, медработники, педагоги, психологи и другие специалисты, занимающиеся воспитанием, развитием или образованием детей, должны содействовать защите их прав и интересов. СК РФ в главе 11 определяет права несовершеннолетних детей. Семейное право регламентирует их возможности и полномочия как в семье, так и в </w:t>
      </w:r>
      <w:proofErr w:type="gramStart"/>
      <w:r w:rsidRPr="00B53AD7">
        <w:rPr>
          <w:rFonts w:ascii="Times New Roman" w:hAnsi="Times New Roman" w:cs="Times New Roman"/>
          <w:color w:val="000000"/>
          <w:sz w:val="24"/>
          <w:szCs w:val="24"/>
          <w:shd w:val="clear" w:color="auto" w:fill="FFFFFF"/>
        </w:rPr>
        <w:t>социуме</w:t>
      </w:r>
      <w:proofErr w:type="gramEnd"/>
      <w:r w:rsidRPr="00B53AD7">
        <w:rPr>
          <w:rFonts w:ascii="Times New Roman" w:hAnsi="Times New Roman" w:cs="Times New Roman"/>
          <w:color w:val="000000"/>
          <w:sz w:val="24"/>
          <w:szCs w:val="24"/>
          <w:shd w:val="clear" w:color="auto" w:fill="FFFFFF"/>
        </w:rPr>
        <w:t xml:space="preserve"> в общем. </w:t>
      </w:r>
    </w:p>
    <w:p w:rsidR="00B53AD7" w:rsidRPr="00B53AD7" w:rsidRDefault="00B53AD7" w:rsidP="00B53AD7">
      <w:pPr>
        <w:spacing w:after="0" w:line="240" w:lineRule="auto"/>
        <w:jc w:val="center"/>
        <w:rPr>
          <w:rFonts w:ascii="Times New Roman" w:hAnsi="Times New Roman" w:cs="Times New Roman"/>
          <w:color w:val="000000"/>
          <w:sz w:val="24"/>
          <w:szCs w:val="24"/>
          <w:shd w:val="clear" w:color="auto" w:fill="FFFFFF"/>
        </w:rPr>
      </w:pPr>
      <w:r w:rsidRPr="00B53AD7">
        <w:rPr>
          <w:rFonts w:ascii="Times New Roman" w:hAnsi="Times New Roman" w:cs="Times New Roman"/>
          <w:b/>
          <w:color w:val="000000"/>
          <w:sz w:val="24"/>
          <w:szCs w:val="24"/>
          <w:shd w:val="clear" w:color="auto" w:fill="FFFFFF"/>
        </w:rPr>
        <w:t>Право жить и воспитываться в семье</w:t>
      </w:r>
    </w:p>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Статья 54 СК РФ закрепляет за несовершеннолетним лицом право жить и получать воспитание в семье. А это значит, что во всех случаях, кроме тех, когда нарушаются интересы детей или есть угроза их жизни и здоровью, несовершеннолетние могут и должны жить с родителями, получать их внимание, заботу и опеку. При этом при отсутствии кровных матери и отца или лишения их прав в отношении собственных детей ребенок имеет право жить и воспитываться в специализированных детских учреждениях или в приемной семье. При таком положении дел приоритет отдается </w:t>
      </w:r>
      <w:proofErr w:type="gramStart"/>
      <w:r w:rsidRPr="00B53AD7">
        <w:rPr>
          <w:rFonts w:ascii="Times New Roman" w:hAnsi="Times New Roman" w:cs="Times New Roman"/>
          <w:color w:val="000000"/>
          <w:sz w:val="24"/>
          <w:szCs w:val="24"/>
          <w:shd w:val="clear" w:color="auto" w:fill="FFFFFF"/>
        </w:rPr>
        <w:t>семейным</w:t>
      </w:r>
      <w:proofErr w:type="gramEnd"/>
      <w:r w:rsidRPr="00B53AD7">
        <w:rPr>
          <w:rFonts w:ascii="Times New Roman" w:hAnsi="Times New Roman" w:cs="Times New Roman"/>
          <w:color w:val="000000"/>
          <w:sz w:val="24"/>
          <w:szCs w:val="24"/>
          <w:shd w:val="clear" w:color="auto" w:fill="FFFFFF"/>
        </w:rPr>
        <w:t xml:space="preserve"> формами воспитания, в детские дома несовершеннолетние попадают в крайних ситуациях. </w:t>
      </w:r>
    </w:p>
    <w:p w:rsidR="00B53AD7" w:rsidRPr="00B53AD7" w:rsidRDefault="00B53AD7" w:rsidP="00B53AD7">
      <w:pPr>
        <w:spacing w:after="0" w:line="240" w:lineRule="auto"/>
        <w:jc w:val="center"/>
        <w:rPr>
          <w:rFonts w:ascii="Times New Roman" w:hAnsi="Times New Roman" w:cs="Times New Roman"/>
          <w:b/>
          <w:color w:val="000000"/>
          <w:sz w:val="24"/>
          <w:szCs w:val="24"/>
          <w:shd w:val="clear" w:color="auto" w:fill="FFFFFF"/>
        </w:rPr>
      </w:pPr>
      <w:r w:rsidRPr="00B53AD7">
        <w:rPr>
          <w:rFonts w:ascii="Times New Roman" w:hAnsi="Times New Roman" w:cs="Times New Roman"/>
          <w:b/>
          <w:color w:val="000000"/>
          <w:sz w:val="24"/>
          <w:szCs w:val="24"/>
          <w:shd w:val="clear" w:color="auto" w:fill="FFFFFF"/>
        </w:rPr>
        <w:t>Право на общение с родственниками</w:t>
      </w:r>
    </w:p>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Помимо положений, прописанных в ст. 54 СК РФ, права ребенка включают в себя и его возможность общаться со всеми своими родственниками. В случае если родители находятся в разводе и проживают отдельно (даже если они находятся в разных странах), дети могут общаться как с матерью, так и с отцом в равной мере. </w:t>
      </w:r>
      <w:proofErr w:type="gramStart"/>
      <w:r w:rsidRPr="00B53AD7">
        <w:rPr>
          <w:rFonts w:ascii="Times New Roman" w:hAnsi="Times New Roman" w:cs="Times New Roman"/>
          <w:color w:val="000000"/>
          <w:sz w:val="24"/>
          <w:szCs w:val="24"/>
          <w:shd w:val="clear" w:color="auto" w:fill="FFFFFF"/>
        </w:rPr>
        <w:t>А также их не могут ограничивать в коммуникациях с дедушками, бабушками, братьями, сестрами и т. п. Права детей в семье на общение с родственниками включают в себя и взаимодействие ребенка со своими родителями в ситуации, когда несовершеннолетние находятся под арестом, в медицинском учреждении по решению суда или под стражей, в установленном законом порядке.</w:t>
      </w:r>
      <w:proofErr w:type="gramEnd"/>
      <w:r w:rsidRPr="00B53AD7">
        <w:rPr>
          <w:rFonts w:ascii="Times New Roman" w:hAnsi="Times New Roman" w:cs="Times New Roman"/>
          <w:color w:val="000000"/>
          <w:sz w:val="24"/>
          <w:szCs w:val="24"/>
          <w:shd w:val="clear" w:color="auto" w:fill="FFFFFF"/>
        </w:rPr>
        <w:t xml:space="preserve"> Образование защита прав ребенка! </w:t>
      </w:r>
    </w:p>
    <w:p w:rsidR="00B53AD7" w:rsidRPr="00B53AD7" w:rsidRDefault="00B53AD7" w:rsidP="00B53AD7">
      <w:pPr>
        <w:spacing w:after="0" w:line="240" w:lineRule="auto"/>
        <w:jc w:val="center"/>
        <w:rPr>
          <w:rFonts w:ascii="Times New Roman" w:hAnsi="Times New Roman" w:cs="Times New Roman"/>
          <w:b/>
          <w:color w:val="000000"/>
          <w:sz w:val="24"/>
          <w:szCs w:val="24"/>
          <w:shd w:val="clear" w:color="auto" w:fill="FFFFFF"/>
        </w:rPr>
      </w:pPr>
      <w:r w:rsidRPr="00B53AD7">
        <w:rPr>
          <w:rFonts w:ascii="Times New Roman" w:hAnsi="Times New Roman" w:cs="Times New Roman"/>
          <w:b/>
          <w:color w:val="000000"/>
          <w:sz w:val="24"/>
          <w:szCs w:val="24"/>
          <w:shd w:val="clear" w:color="auto" w:fill="FFFFFF"/>
        </w:rPr>
        <w:t>Право на получение фамилии, имени, отчества</w:t>
      </w:r>
    </w:p>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Также права ребенка заключаются и в возможности детей иметь имя, фамилию и отчество. Законодатель уточняет, что имя дается родителями, фамилия - согласно той, что присвоена матери или отцу, а отчество по имени папы ребенка. Это в случаях, если другое не прописано в законах субъектов РФ (связанных с традициями и обычаями регионов). Если родители не могут прийти к консенсусу в отношении выбора ФИО, то данный спор разрешает орган опеки и попечительства. А в ситуациях, когда отец не установлен, имя выбирает мать, фамилия присваивается ее же, а отчество назначается по человеку, записанному в папы со слов женщины. Ребенку могут изменять фамилию и имя по соглашению родителей с момента достижения им возраста 14-ти лет. При этом фамилия может изменяться на фамилию другого родителя, а имя - на любое возможное. Если один из родителей пребывает в местах лишения свободы, невозможно определить его место нахождения, он недееспособен, лишен прав на ребенка или попросту не занимается воспитанием или развитием сына/дочери, его мнение при смене имени (фамилии) не </w:t>
      </w:r>
      <w:r w:rsidRPr="00B53AD7">
        <w:rPr>
          <w:rFonts w:ascii="Times New Roman" w:hAnsi="Times New Roman" w:cs="Times New Roman"/>
          <w:color w:val="000000"/>
          <w:sz w:val="24"/>
          <w:szCs w:val="24"/>
          <w:shd w:val="clear" w:color="auto" w:fill="FFFFFF"/>
        </w:rPr>
        <w:lastRenderedPageBreak/>
        <w:t xml:space="preserve">берется во внимание. А также стоит учесть, что изменять данные детей, которые достигли 10-ти лет, можно только с их согласия. </w:t>
      </w:r>
    </w:p>
    <w:p w:rsidR="00B53AD7" w:rsidRPr="00B53AD7" w:rsidRDefault="00B53AD7" w:rsidP="00B53AD7">
      <w:pPr>
        <w:spacing w:after="0" w:line="240" w:lineRule="auto"/>
        <w:jc w:val="center"/>
        <w:rPr>
          <w:rFonts w:ascii="Times New Roman" w:hAnsi="Times New Roman" w:cs="Times New Roman"/>
          <w:b/>
          <w:color w:val="000000"/>
          <w:sz w:val="24"/>
          <w:szCs w:val="24"/>
          <w:shd w:val="clear" w:color="auto" w:fill="FFFFFF"/>
        </w:rPr>
      </w:pPr>
      <w:r w:rsidRPr="00B53AD7">
        <w:rPr>
          <w:rFonts w:ascii="Times New Roman" w:hAnsi="Times New Roman" w:cs="Times New Roman"/>
          <w:b/>
          <w:color w:val="000000"/>
          <w:sz w:val="24"/>
          <w:szCs w:val="24"/>
          <w:shd w:val="clear" w:color="auto" w:fill="FFFFFF"/>
        </w:rPr>
        <w:t>Право на выражение собственного мнения</w:t>
      </w:r>
    </w:p>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В статье 57 СК РФ описано право ребенка на выражение собственного мнения. Согласно данному постановлению, дети могут высказывать устно, письменно или в другой доступной им форме личные мысли по поводу любого вопроса, который затрагивает их интересы. Права ребенка состоят и в том, что их мнение может быть заслушано и принято во внимание судом в ходе разного рода заседаний. Как только несовершеннолетнему лицу исполняется 10 лет, учет его позиции обязателен. За исключением случаев, когда нарушаются интересы ребенка. В частности, суд или органы опеки могут принять решение только с согласия детей старше 10-ти лет в вопросах: смены имени/фамилии; восстановления родительских прав; усыновления (удочерения); изменение ФИО приемного ребенка при оформлении или при отмене усыновления; записи приемной семьи в качестве матери и (или) отца; назначение опекуна ребенку. Права детей в семье и социуме на выражение собственного мнения согласно Конвенц</w:t>
      </w:r>
      <w:proofErr w:type="gramStart"/>
      <w:r w:rsidRPr="00B53AD7">
        <w:rPr>
          <w:rFonts w:ascii="Times New Roman" w:hAnsi="Times New Roman" w:cs="Times New Roman"/>
          <w:color w:val="000000"/>
          <w:sz w:val="24"/>
          <w:szCs w:val="24"/>
          <w:shd w:val="clear" w:color="auto" w:fill="FFFFFF"/>
        </w:rPr>
        <w:t>ии ОО</w:t>
      </w:r>
      <w:proofErr w:type="gramEnd"/>
      <w:r w:rsidRPr="00B53AD7">
        <w:rPr>
          <w:rFonts w:ascii="Times New Roman" w:hAnsi="Times New Roman" w:cs="Times New Roman"/>
          <w:color w:val="000000"/>
          <w:sz w:val="24"/>
          <w:szCs w:val="24"/>
          <w:shd w:val="clear" w:color="auto" w:fill="FFFFFF"/>
        </w:rPr>
        <w:t xml:space="preserve">Н дается ребенку независимо от его возраста. Считается, что дети вправе высказываться по вопросам, касающихся их интересов, с того момента, как они становятся способными сформулировать свои мысли. </w:t>
      </w:r>
    </w:p>
    <w:p w:rsidR="00B53AD7" w:rsidRPr="00B53AD7" w:rsidRDefault="00B53AD7" w:rsidP="00B53AD7">
      <w:pPr>
        <w:spacing w:after="0" w:line="240" w:lineRule="auto"/>
        <w:jc w:val="center"/>
        <w:rPr>
          <w:rFonts w:ascii="Times New Roman" w:hAnsi="Times New Roman" w:cs="Times New Roman"/>
          <w:color w:val="000000"/>
          <w:sz w:val="24"/>
          <w:szCs w:val="24"/>
          <w:shd w:val="clear" w:color="auto" w:fill="FFFFFF"/>
        </w:rPr>
      </w:pPr>
      <w:r w:rsidRPr="00B53AD7">
        <w:rPr>
          <w:rFonts w:ascii="Times New Roman" w:hAnsi="Times New Roman" w:cs="Times New Roman"/>
          <w:b/>
          <w:color w:val="000000"/>
          <w:sz w:val="24"/>
          <w:szCs w:val="24"/>
          <w:shd w:val="clear" w:color="auto" w:fill="FFFFFF"/>
        </w:rPr>
        <w:t>Право на собственные доходы и средства существования</w:t>
      </w:r>
    </w:p>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 Права ребенка в семье предполагают наличие и способность пользоваться собственными доходами и необходимыми средствами для существования. Необходимые средства для существования - это предметы, продукты питания, одежда и другие материальные ценности, нужные детям для жизни, образования и развития. Согласно ст. 80 СК РФ, родители обязаны содержать собственного ребенка, выбирая форму и порядок такого обеспечения самостоятельно. Если ребенок получает алименты от одного из родителей, то другой взрослый, воспитывающий его, вправе распоряжаться полученными благами в интересах несовершеннолетнего. Например, средства могут тратиться на воспитание, образование и развитие сына/дочки. То же самое касается пенсий и соц. выплат в полных и неполных семьях. По требованию взрослого суд может установить обязательное перечисление не более 50-ти процентов от уплаченных алиментов на счет в банке, открытый на имя несовершеннолетнего лица. Под собственными доходами законодатель предполагает денежные средства, имущество или другие материальные ценности, заработанные ребенком лично, подаренные ему или унаследованные. Такими вещами и предметами дети могут пользоваться и распоряжаться самостоятельно. Ребенок имеют право на имущество родителей, а родители на его имущество - нет. Проживая вместе, они могут пользоваться и владеть вещами друг друга по обоюдному согласию. В целом такие права ребенка в семье называются имущественными и прописаны они в статье 60 СК РФ. А в случае права общей собственности взрослых и детей, а также при осуществлении полномочий родителей по управлению имуществом несовершеннолетних в части владения, распоряжения и пользования ими, стоит обратиться к ГК РФ.</w:t>
      </w:r>
    </w:p>
    <w:p w:rsidR="00B53AD7" w:rsidRPr="00B53AD7" w:rsidRDefault="00B53AD7" w:rsidP="00B53AD7">
      <w:pPr>
        <w:spacing w:after="0" w:line="240" w:lineRule="auto"/>
        <w:jc w:val="center"/>
        <w:rPr>
          <w:rFonts w:ascii="Times New Roman" w:hAnsi="Times New Roman" w:cs="Times New Roman"/>
          <w:b/>
          <w:color w:val="000000"/>
          <w:sz w:val="24"/>
          <w:szCs w:val="24"/>
          <w:shd w:val="clear" w:color="auto" w:fill="FFFFFF"/>
        </w:rPr>
      </w:pPr>
      <w:r w:rsidRPr="00B53AD7">
        <w:rPr>
          <w:rFonts w:ascii="Times New Roman" w:hAnsi="Times New Roman" w:cs="Times New Roman"/>
          <w:b/>
          <w:color w:val="000000"/>
          <w:sz w:val="24"/>
          <w:szCs w:val="24"/>
          <w:shd w:val="clear" w:color="auto" w:fill="FFFFFF"/>
        </w:rPr>
        <w:t>Право на защиту</w:t>
      </w:r>
    </w:p>
    <w:p w:rsid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Помимо того, что права ребенка в семье непосредственно закреплены законодательно, они также защищены некоторыми положениями кодекса. А именно статья 56 СК РФ устанавливает порядок охраны интересов несовершеннолетних лиц. Защита прав ребенка в семье осуществляется родителями или законными представителями (опекунами, усыновителями). При этом несовершеннолетний имеет возможность защиты от злоупотребления со стороны взрослых по отношению к нему. В случае, когда другому человеку становится известно, что права и интересы ребенка нарушены, его жизни или здоровью угрожает что-либо, гражданин обязан сообщить об этом в органы опеки. Особенно это правило распространяется на должностных лиц (учителей, медработников и других взрослых, имеющих постоянный контакт с данными детьми). Сам ребенок также может обратиться в данный орган по соответствующему факту нарушения. А с 14 лет он </w:t>
      </w:r>
      <w:r w:rsidRPr="00B53AD7">
        <w:rPr>
          <w:rFonts w:ascii="Times New Roman" w:hAnsi="Times New Roman" w:cs="Times New Roman"/>
          <w:color w:val="000000"/>
          <w:sz w:val="24"/>
          <w:szCs w:val="24"/>
          <w:shd w:val="clear" w:color="auto" w:fill="FFFFFF"/>
        </w:rPr>
        <w:lastRenderedPageBreak/>
        <w:t xml:space="preserve">может сразу подать заявление в суд. Орган опеки и попечительства, в свою очередь, обязан своевременно отреагировать на поступивший сигнал и предпринять соответствующие меры. </w:t>
      </w:r>
    </w:p>
    <w:p w:rsidR="00B53AD7" w:rsidRPr="00B53AD7" w:rsidRDefault="00B53AD7" w:rsidP="00B53AD7">
      <w:pPr>
        <w:spacing w:after="0" w:line="240" w:lineRule="auto"/>
        <w:jc w:val="center"/>
        <w:rPr>
          <w:rFonts w:ascii="Times New Roman" w:hAnsi="Times New Roman" w:cs="Times New Roman"/>
          <w:color w:val="000000"/>
          <w:sz w:val="24"/>
          <w:szCs w:val="24"/>
          <w:shd w:val="clear" w:color="auto" w:fill="FFFFFF"/>
        </w:rPr>
      </w:pPr>
      <w:r w:rsidRPr="00B53AD7">
        <w:rPr>
          <w:rFonts w:ascii="Times New Roman" w:hAnsi="Times New Roman" w:cs="Times New Roman"/>
          <w:b/>
          <w:color w:val="000000"/>
          <w:sz w:val="24"/>
          <w:szCs w:val="24"/>
          <w:shd w:val="clear" w:color="auto" w:fill="FFFFFF"/>
        </w:rPr>
        <w:t>Административная ответственность за нарушение прав ребенка</w:t>
      </w:r>
    </w:p>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 Нарушение прав ребенка в семье или в обществе влечет за собой определенные последствия, такие как уголовная, дисциплинарная или административная ответственность. Кроме того, родители или опекуны, ненадлежащим образом занимающиеся воспитанием, развитием и образованием собственных детей, могут быть лишены родительских прав. Согласно статье 69 СК РФ, основаниями для этого могут стать уклонение от выполнения ими обязанностей (выплаты алиментов), отказ забрать своего ребенка из роддома, медицинской организации и подобного учреждения, злоупотребление своими полномочиями, жестокое обращение с детьми, алкоголизм, наркомания, совершение ими преступлений против жизни или здоровья собственных детей или супруга. Изначально же взрослые, нарушающие права и интересы ребенка, не исполняющие или ненадлежащим образом исполняющие свои обязанности, наказываются предупреждением и административным штрафом в размере от 100 до 500 рублей. В случае нарушения представителями ребенка его права на общение с родственниками, с целью скрыть местонахождение несовершеннолетнего, помимо его воли, на данные лица накладывается санкция от двух до трех тысяч рублей. В повторившейся ситуации штраф увеличивается и составляет от четырех до пяти тысяч рублей, или же нарушителю вменяется до пяти суток ареста. </w:t>
      </w:r>
    </w:p>
    <w:p w:rsidR="00B53AD7" w:rsidRPr="00B53AD7" w:rsidRDefault="00B53AD7" w:rsidP="00B53AD7">
      <w:pPr>
        <w:spacing w:after="0" w:line="240" w:lineRule="auto"/>
        <w:jc w:val="center"/>
        <w:rPr>
          <w:rFonts w:ascii="Times New Roman" w:hAnsi="Times New Roman" w:cs="Times New Roman"/>
          <w:b/>
          <w:color w:val="000000"/>
          <w:sz w:val="24"/>
          <w:szCs w:val="24"/>
          <w:shd w:val="clear" w:color="auto" w:fill="FFFFFF"/>
        </w:rPr>
      </w:pPr>
      <w:r w:rsidRPr="00B53AD7">
        <w:rPr>
          <w:rFonts w:ascii="Times New Roman" w:hAnsi="Times New Roman" w:cs="Times New Roman"/>
          <w:b/>
          <w:color w:val="000000"/>
          <w:sz w:val="24"/>
          <w:szCs w:val="24"/>
          <w:shd w:val="clear" w:color="auto" w:fill="FFFFFF"/>
        </w:rPr>
        <w:t>Уголовная ответственность за нарушение прав детей</w:t>
      </w:r>
    </w:p>
    <w:p w:rsidR="00B53AD7" w:rsidRPr="00B53AD7" w:rsidRDefault="00B53AD7" w:rsidP="00B53AD7">
      <w:pPr>
        <w:spacing w:after="0" w:line="240" w:lineRule="auto"/>
        <w:jc w:val="both"/>
        <w:rPr>
          <w:rFonts w:ascii="Times New Roman" w:hAnsi="Times New Roman" w:cs="Times New Roman"/>
          <w:color w:val="000000"/>
          <w:sz w:val="24"/>
          <w:szCs w:val="24"/>
          <w:shd w:val="clear" w:color="auto" w:fill="FFFFFF"/>
        </w:rPr>
      </w:pPr>
      <w:r w:rsidRPr="00B53AD7">
        <w:rPr>
          <w:rFonts w:ascii="Times New Roman" w:hAnsi="Times New Roman" w:cs="Times New Roman"/>
          <w:color w:val="000000"/>
          <w:sz w:val="24"/>
          <w:szCs w:val="24"/>
          <w:shd w:val="clear" w:color="auto" w:fill="FFFFFF"/>
        </w:rPr>
        <w:t xml:space="preserve">Если же ненадлежащее воспитание детей сопряжено с жестоким обращением, то, согласно статье 156 УК РФ, родители или лица, на которых возложена данная обязанность, наказываются штрафом до ста тысяч рублей или размером в заработную плату (доход) совершившего преступление лица за один год. Иногда по данному факту родителям (законным представителям) назначаются либо обязательные работы до четырехсот сорока часов, либо исправительные работы на срок до двух лет. Статья 150 УК РФ определяет ответственность взрослых за вовлечение детей в преступные деяния. Если такое нарушение совершают родители, то им вменяется лишение свободы сроком до шести лет. Если же при этом происходит насилие или угрозы, то наказание составляет от 2-х до 7-ми лет с ограничением свободы на срок до 2-х лет либо без такового. В ситуациях, когда вовлечение происходит в преступление, совершенное группой лиц, или является тяжким или особо тяжким, матери и (или) отцу назначается наказание в виде лишения свободы на срок от 5-ти до 8-ми лет с ограничением свободы на срок до 2-х лет либо без такового. Родители, которые вовлекали своего ребенка в постоянное употребление алкогольных напитков, наркотических средств, заставляли или способствовали тому, что несовершеннолетний бродяжничал или занимался </w:t>
      </w:r>
      <w:proofErr w:type="gramStart"/>
      <w:r w:rsidRPr="00B53AD7">
        <w:rPr>
          <w:rFonts w:ascii="Times New Roman" w:hAnsi="Times New Roman" w:cs="Times New Roman"/>
          <w:color w:val="000000"/>
          <w:sz w:val="24"/>
          <w:szCs w:val="24"/>
          <w:shd w:val="clear" w:color="auto" w:fill="FFFFFF"/>
        </w:rPr>
        <w:t>попрошайничеством</w:t>
      </w:r>
      <w:proofErr w:type="gramEnd"/>
      <w:r w:rsidRPr="00B53AD7">
        <w:rPr>
          <w:rFonts w:ascii="Times New Roman" w:hAnsi="Times New Roman" w:cs="Times New Roman"/>
          <w:color w:val="000000"/>
          <w:sz w:val="24"/>
          <w:szCs w:val="24"/>
          <w:shd w:val="clear" w:color="auto" w:fill="FFFFFF"/>
        </w:rPr>
        <w:t xml:space="preserve">, подвергаются ограничению свободы от 2-х до 4-х лет либо аресту на срок от 4-х до 6-ти месяцев. </w:t>
      </w:r>
    </w:p>
    <w:p w:rsidR="00B53AD7" w:rsidRPr="00B53AD7" w:rsidRDefault="00B53AD7" w:rsidP="00B53AD7">
      <w:pPr>
        <w:spacing w:after="0" w:line="240" w:lineRule="auto"/>
        <w:jc w:val="center"/>
        <w:rPr>
          <w:rFonts w:ascii="Times New Roman" w:hAnsi="Times New Roman" w:cs="Times New Roman"/>
          <w:b/>
          <w:color w:val="000000"/>
          <w:sz w:val="24"/>
          <w:szCs w:val="24"/>
          <w:shd w:val="clear" w:color="auto" w:fill="FFFFFF"/>
        </w:rPr>
      </w:pPr>
      <w:bookmarkStart w:id="0" w:name="_GoBack"/>
      <w:bookmarkEnd w:id="0"/>
      <w:r w:rsidRPr="00B53AD7">
        <w:rPr>
          <w:rFonts w:ascii="Times New Roman" w:hAnsi="Times New Roman" w:cs="Times New Roman"/>
          <w:b/>
          <w:color w:val="000000"/>
          <w:sz w:val="24"/>
          <w:szCs w:val="24"/>
          <w:shd w:val="clear" w:color="auto" w:fill="FFFFFF"/>
        </w:rPr>
        <w:t>Иные права детей</w:t>
      </w:r>
    </w:p>
    <w:p w:rsidR="008275EA" w:rsidRPr="00B53AD7" w:rsidRDefault="00B53AD7" w:rsidP="00B53AD7">
      <w:pPr>
        <w:spacing w:after="0" w:line="240" w:lineRule="auto"/>
        <w:jc w:val="both"/>
        <w:rPr>
          <w:rFonts w:ascii="Times New Roman" w:hAnsi="Times New Roman" w:cs="Times New Roman"/>
          <w:sz w:val="24"/>
          <w:szCs w:val="24"/>
        </w:rPr>
      </w:pPr>
      <w:r w:rsidRPr="00B53AD7">
        <w:rPr>
          <w:rFonts w:ascii="Times New Roman" w:hAnsi="Times New Roman" w:cs="Times New Roman"/>
          <w:color w:val="000000"/>
          <w:sz w:val="24"/>
          <w:szCs w:val="24"/>
          <w:shd w:val="clear" w:color="auto" w:fill="FFFFFF"/>
        </w:rPr>
        <w:t>Таким образом, СК РФ - это своего рода памятка для родителей. Права ребенка в семье здесь выделены для большей наглядности в отдельную главу. Но помимо основных полномочий ребенка, прописанных в кодексе, несовершеннолетние имеют права, закрепленные в других правовых источниках, например возможность разностороннего развития, бесплатного школьного и дошкольного образования, получения медицинской помощи. Дети могут получать различного рода пособия от государства. Они, как любой взрослый гражданин, также имеют право на уважение человеческого достоинства. А также права ребенка в семье предполагают беспрепятственное получение и владение информацией о том, кто является его родителями, согласно Конвенц</w:t>
      </w:r>
      <w:proofErr w:type="gramStart"/>
      <w:r w:rsidRPr="00B53AD7">
        <w:rPr>
          <w:rFonts w:ascii="Times New Roman" w:hAnsi="Times New Roman" w:cs="Times New Roman"/>
          <w:color w:val="000000"/>
          <w:sz w:val="24"/>
          <w:szCs w:val="24"/>
          <w:shd w:val="clear" w:color="auto" w:fill="FFFFFF"/>
        </w:rPr>
        <w:t>ии ОО</w:t>
      </w:r>
      <w:proofErr w:type="gramEnd"/>
      <w:r w:rsidRPr="00B53AD7">
        <w:rPr>
          <w:rFonts w:ascii="Times New Roman" w:hAnsi="Times New Roman" w:cs="Times New Roman"/>
          <w:color w:val="000000"/>
          <w:sz w:val="24"/>
          <w:szCs w:val="24"/>
          <w:shd w:val="clear" w:color="auto" w:fill="FFFFFF"/>
        </w:rPr>
        <w:t xml:space="preserve">Н. Исключение составляют некоторые случаи, например, когда дети появились на свет путем искусственного оплодотворения, при использовании биологического материала из специального банка. Стоит отметить, что права ребенка в приемной семье ничем не </w:t>
      </w:r>
      <w:r w:rsidRPr="00B53AD7">
        <w:rPr>
          <w:rFonts w:ascii="Times New Roman" w:hAnsi="Times New Roman" w:cs="Times New Roman"/>
          <w:color w:val="000000"/>
          <w:sz w:val="24"/>
          <w:szCs w:val="24"/>
          <w:shd w:val="clear" w:color="auto" w:fill="FFFFFF"/>
        </w:rPr>
        <w:lastRenderedPageBreak/>
        <w:t xml:space="preserve">отличаются от тех, которыми наделён малыш, проживающий с родными. Родители в такой семье по отношению к принятому на воспитание ребенку исполняют обязанности опекуна или попечителя, обладают его правами и несут ответственность за невыполнение или ненадлежащее выполнение возложенных на них функций в порядке, установленном федеральным законом и договором. Современная семья и права ребенка - неразрывно связанные понятия, так как именно семья - это естественная среда обитания детей, а в настоящее время закон очень внимателен к несовершеннолетним как к будущему страны. Большую часть времени они проводят именно в стенах родного дома, получают воспитание и обеспечение со стороны собственных родителей. </w:t>
      </w:r>
      <w:proofErr w:type="gramStart"/>
      <w:r w:rsidRPr="00B53AD7">
        <w:rPr>
          <w:rFonts w:ascii="Times New Roman" w:hAnsi="Times New Roman" w:cs="Times New Roman"/>
          <w:color w:val="000000"/>
          <w:sz w:val="24"/>
          <w:szCs w:val="24"/>
          <w:shd w:val="clear" w:color="auto" w:fill="FFFFFF"/>
        </w:rPr>
        <w:t>Но в связи с частными случаями, где встречаются недобросовестные взрослые, которые ненадлежащим образом выполняют свои обязанности, подвергают ребенка опасности, а иногда и откровенно издеваются над ним, закон должен не только прописывать и регулировать отношения, возникающие в данной ячейке общества, но и целенаправленно защищать интересы несовершеннолетних - тех граждан страны, которые в силу собственного возраста слабы, более уязвимы и часто не способны</w:t>
      </w:r>
      <w:proofErr w:type="gramEnd"/>
      <w:r w:rsidRPr="00B53AD7">
        <w:rPr>
          <w:rFonts w:ascii="Times New Roman" w:hAnsi="Times New Roman" w:cs="Times New Roman"/>
          <w:color w:val="000000"/>
          <w:sz w:val="24"/>
          <w:szCs w:val="24"/>
          <w:shd w:val="clear" w:color="auto" w:fill="FFFFFF"/>
        </w:rPr>
        <w:t xml:space="preserve"> отстоять свои интересы. </w:t>
      </w:r>
    </w:p>
    <w:sectPr w:rsidR="008275EA" w:rsidRPr="00B53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B8"/>
    <w:rsid w:val="00355D46"/>
    <w:rsid w:val="007912F9"/>
    <w:rsid w:val="008878B8"/>
    <w:rsid w:val="00B53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3AD7"/>
  </w:style>
  <w:style w:type="character" w:styleId="a3">
    <w:name w:val="Hyperlink"/>
    <w:basedOn w:val="a0"/>
    <w:uiPriority w:val="99"/>
    <w:semiHidden/>
    <w:unhideWhenUsed/>
    <w:rsid w:val="00B53A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3AD7"/>
  </w:style>
  <w:style w:type="character" w:styleId="a3">
    <w:name w:val="Hyperlink"/>
    <w:basedOn w:val="a0"/>
    <w:uiPriority w:val="99"/>
    <w:semiHidden/>
    <w:unhideWhenUsed/>
    <w:rsid w:val="00B53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A746-1ACE-4D7E-9241-81C227EA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1945</Words>
  <Characters>11089</Characters>
  <Application>Microsoft Office Word</Application>
  <DocSecurity>0</DocSecurity>
  <Lines>92</Lines>
  <Paragraphs>26</Paragraphs>
  <ScaleCrop>false</ScaleCrop>
  <Company>SPecialiST RePack</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2017-05-26T05:44:00Z</dcterms:created>
  <dcterms:modified xsi:type="dcterms:W3CDTF">2017-05-26T05:51:00Z</dcterms:modified>
</cp:coreProperties>
</file>