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9341CF" w:rsidTr="006235B3">
        <w:tc>
          <w:tcPr>
            <w:tcW w:w="9747" w:type="dxa"/>
            <w:gridSpan w:val="3"/>
          </w:tcPr>
          <w:p w:rsidR="009341CF" w:rsidRDefault="009341CF" w:rsidP="009341CF">
            <w:pPr>
              <w:jc w:val="center"/>
            </w:pPr>
            <w:r w:rsidRPr="0074006C">
              <w:rPr>
                <w:rFonts w:ascii="Times New Roman" w:hAnsi="Times New Roman" w:cs="Times New Roman"/>
                <w:b/>
                <w:sz w:val="28"/>
                <w:szCs w:val="28"/>
              </w:rPr>
              <w:t>2. МАТЕРИАЛЬНО-ТЕХНИЧЕСКОЕ ОБЕСПЕЧЕНИЕ И ОСНАЩЕННОСТЬОРГАНИЗАЦИИ ОТДЫХА ДЕТЕЙ И ИХ ОЗДОРОВЛЕНИЯ</w:t>
            </w:r>
          </w:p>
        </w:tc>
      </w:tr>
      <w:tr w:rsidR="009341CF" w:rsidTr="006235B3">
        <w:tc>
          <w:tcPr>
            <w:tcW w:w="675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дате ввода в эксплуатацию используемых Организацией отдыха объектов (для Организаций отдыха стационарного типа) и дате про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их капитального ремонта</w:t>
            </w:r>
          </w:p>
        </w:tc>
        <w:tc>
          <w:tcPr>
            <w:tcW w:w="5670" w:type="dxa"/>
          </w:tcPr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здания в эксплуатацию - 1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капитального ремонта - 20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341CF" w:rsidTr="006235B3">
        <w:tc>
          <w:tcPr>
            <w:tcW w:w="675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02" w:type="dxa"/>
            <w:vAlign w:val="center"/>
          </w:tcPr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проживания детей в Организации отдыха</w:t>
            </w:r>
          </w:p>
        </w:tc>
        <w:tc>
          <w:tcPr>
            <w:tcW w:w="5670" w:type="dxa"/>
            <w:vAlign w:val="center"/>
          </w:tcPr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Проживание не предусмотрено</w:t>
            </w:r>
          </w:p>
        </w:tc>
      </w:tr>
      <w:tr w:rsidR="009341CF" w:rsidTr="006235B3">
        <w:tc>
          <w:tcPr>
            <w:tcW w:w="675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питания детей в Организации отдыха</w:t>
            </w:r>
          </w:p>
        </w:tc>
        <w:tc>
          <w:tcPr>
            <w:tcW w:w="5670" w:type="dxa"/>
          </w:tcPr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питания имеется обеденный зал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Количество посадочных мест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помещение столовой для мытья рук организованы специальные места (раковины), оборудованны в том числе сушилками для рук. 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зал оснащен мебелью (столами, стульями) с покрытием, позволяющим проводить их обработку с применением моющих и дезинфицирующих средств. Естественное и искусственное освещение во всех помещениях соответствует требованиям, предъявляемым действующим санитарным правилам и нормам.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полностью укомплектована необходимой посудой, столовыми приборами. Мытье и дезинфекция производятся с соблюдением всех норм санитарно-гигиенического режима.  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 обеспечен современным технологическим оборудованием.</w:t>
            </w:r>
          </w:p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Организовано бесплатное 2-х разовое горячее питание из расчета набора продуктов 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168, 90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в день на 1-го  ребенка</w:t>
            </w:r>
          </w:p>
        </w:tc>
      </w:tr>
      <w:tr w:rsidR="009341CF" w:rsidTr="006235B3">
        <w:tc>
          <w:tcPr>
            <w:tcW w:w="675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материально-техническом обеспечении образовательной и воспитательной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в том числе о наличии оборудованных учебных кабинетов, объектов для проведения практических занятий, библиотек и объектов спорта;</w:t>
            </w:r>
          </w:p>
        </w:tc>
        <w:tc>
          <w:tcPr>
            <w:tcW w:w="5670" w:type="dxa"/>
          </w:tcPr>
          <w:p w:rsidR="006235B3" w:rsidRDefault="009341CF" w:rsidP="006235B3">
            <w:pPr>
              <w:ind w:right="-1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Используются помещения в основном здании Организации: 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1 этаж: 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ружковые помещения:</w:t>
            </w:r>
          </w:p>
          <w:p w:rsid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(49,1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 кабинет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( 49,4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(52,2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51,2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портивный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(98,4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).;</w:t>
            </w:r>
          </w:p>
          <w:p w:rsidR="006235B3" w:rsidRPr="006235B3" w:rsidRDefault="006235B3" w:rsidP="006235B3">
            <w:pPr>
              <w:ind w:right="-7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2 этаж:</w:t>
            </w:r>
          </w:p>
          <w:p w:rsidR="006235B3" w:rsidRPr="006235B3" w:rsidRDefault="006235B3" w:rsidP="006235B3">
            <w:pPr>
              <w:ind w:right="-7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гровые помещения:</w:t>
            </w:r>
          </w:p>
          <w:p w:rsidR="00885247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9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(49,8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 кабинет № 10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(49,5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11(51,6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885247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12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(52,9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14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(43,7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13(40,8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6235B3" w:rsidRPr="006235B3" w:rsidRDefault="00885247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15 </w:t>
            </w:r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( 63,8 </w:t>
            </w:r>
            <w:proofErr w:type="spellStart"/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( 41,5 </w:t>
            </w:r>
            <w:proofErr w:type="spellStart"/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17(40,3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885247" w:rsidRDefault="00885247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ружковые помещения: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B3" w:rsidRPr="006235B3">
              <w:rPr>
                <w:rFonts w:ascii="Times New Roman" w:hAnsi="Times New Roman" w:cs="Times New Roman"/>
                <w:sz w:val="28"/>
                <w:szCs w:val="28"/>
              </w:rPr>
              <w:t>кабинет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247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(40,5 </w:t>
            </w:r>
            <w:proofErr w:type="spell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кабинет- изолятор</w:t>
            </w: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5B3" w:rsidRPr="006235B3" w:rsidRDefault="006235B3" w:rsidP="006235B3">
            <w:pPr>
              <w:ind w:right="-1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B3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bookmarkStart w:id="0" w:name="_GoBack"/>
            <w:bookmarkEnd w:id="0"/>
            <w:r w:rsidRPr="006235B3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  <w:r w:rsidR="00885247">
              <w:rPr>
                <w:rFonts w:ascii="Times New Roman" w:hAnsi="Times New Roman" w:cs="Times New Roman"/>
                <w:sz w:val="28"/>
                <w:szCs w:val="28"/>
              </w:rPr>
              <w:t xml:space="preserve"> (42,3 </w:t>
            </w:r>
            <w:proofErr w:type="spellStart"/>
            <w:r w:rsidR="0088524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85247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зал оснащен необходимым спортивным инвентарем и оборудованием </w:t>
            </w:r>
            <w:r w:rsidRPr="003B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5" w:tgtFrame="_blank" w:history="1">
              <w:r w:rsidRPr="003B6B5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спортивное оборудование и инвентарь для проведения занятий по физической культуре, находящееся на балансе</w:t>
              </w:r>
            </w:hyperlink>
            <w:r w:rsidRPr="003B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условиях благоприятной погоды занятия проводятся на свежем воздухе на спортивной площадке.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Комнаты оснащены необходимым оборудованием для проведения запланированных мероприятий (в каждом кабинете: парты, стулья, </w:t>
            </w:r>
            <w:proofErr w:type="spell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рециркуляторы</w:t>
            </w:r>
            <w:proofErr w:type="spell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воздуха, мультимедийный компьютер, проектор, экран, набор игр).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расположена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организации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занимает изолированное, приспособленное помещение площадью </w:t>
            </w:r>
            <w:r w:rsidRPr="00F41F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48,4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Оборудована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столами для читателей, стульями, книжными стеллажами, рабочим столом для библиотекаря.</w:t>
            </w:r>
          </w:p>
          <w:p w:rsidR="009341CF" w:rsidRPr="00F41FAB" w:rsidRDefault="009341CF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2 внутренних раздельных санитарных узла для девочек и мальчиков, умывальники, а также помещения пищеблока.</w:t>
            </w:r>
          </w:p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 оборудованный, лицензированный медицинский кабинет 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Медицинское обслуживание производится внештатным медицински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работником по договору с ГБУЗ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Ленинская</w:t>
            </w:r>
            <w:proofErr w:type="gramEnd"/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ЦРБ" 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Ленинска</w:t>
            </w:r>
            <w:r w:rsidR="00623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1CF" w:rsidTr="006235B3">
        <w:tc>
          <w:tcPr>
            <w:tcW w:w="675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      </w:r>
          </w:p>
        </w:tc>
        <w:tc>
          <w:tcPr>
            <w:tcW w:w="5670" w:type="dxa"/>
          </w:tcPr>
          <w:p w:rsidR="009341CF" w:rsidRPr="0074006C" w:rsidRDefault="009341CF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территория Организации ограждена металлическим забором, имеется озеленение, на территории установлены элементы спортивной площадки, лавочки для отдыха.</w:t>
            </w:r>
            <w:r w:rsidRPr="0074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типовая оборудованная спортивная площадка с покрытием из резиновой крошки.</w:t>
            </w:r>
          </w:p>
        </w:tc>
      </w:tr>
    </w:tbl>
    <w:p w:rsidR="008C19C4" w:rsidRDefault="008C19C4"/>
    <w:sectPr w:rsidR="008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C5"/>
    <w:rsid w:val="00090870"/>
    <w:rsid w:val="00513FC5"/>
    <w:rsid w:val="006235B3"/>
    <w:rsid w:val="00885247"/>
    <w:rsid w:val="008C19C4"/>
    <w:rsid w:val="0093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krepschool.ru/upload/files/%D0%94%D0%B5%D1%8F%D1%82%D0%B5%D0%BB%D1%8C%D0%BD%D0%BE%D1%81%D1%82%D1%8C%20%D0%9E%D0%A3/%D0%A1%D0%BF%D0%BE%D1%80%D1%82%20%D0%B2%20%D1%88%D0%BA%D0%BE%D0%BB%D0%B5/%D0%A1%D0%BF%D0%BE%D1%80%D1%82%D0%B8%D0%B2%D0%BD%D0%BE%D0%B5%20%D0%BE%D0%B1%D0%BE%D1%80%D1%83%D0%B4%D0%BE%D0%B2%D0%B0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2025-05-14T17:35:00Z</dcterms:created>
  <dcterms:modified xsi:type="dcterms:W3CDTF">2025-05-15T07:22:00Z</dcterms:modified>
</cp:coreProperties>
</file>